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786172">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55671">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855671" w:rsidRPr="001F7FAD" w:rsidRDefault="005C4CBE" w:rsidP="00855671">
            <w:pPr>
              <w:rPr>
                <w:rFonts w:ascii="Times New Roman" w:hAnsi="Times New Roman" w:cs="Times New Roman"/>
                <w:sz w:val="24"/>
                <w:szCs w:val="24"/>
              </w:rPr>
            </w:pPr>
            <w:r w:rsidRPr="00C92D93">
              <w:rPr>
                <w:rFonts w:ascii="Times New Roman" w:hAnsi="Times New Roman" w:cs="Times New Roman"/>
                <w:b/>
                <w:sz w:val="24"/>
                <w:szCs w:val="24"/>
              </w:rPr>
              <w:t>Unit Title:</w:t>
            </w:r>
            <w:r w:rsidR="00855671" w:rsidRPr="001F7FAD">
              <w:rPr>
                <w:rFonts w:ascii="Times New Roman" w:hAnsi="Times New Roman" w:cs="Times New Roman"/>
                <w:sz w:val="24"/>
                <w:szCs w:val="24"/>
              </w:rPr>
              <w:t xml:space="preserve"> Know number names and the count sequence.</w:t>
            </w:r>
          </w:p>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55671" w:rsidRPr="001F7FAD">
              <w:rPr>
                <w:rFonts w:ascii="Times New Roman" w:hAnsi="Times New Roman" w:cs="Times New Roman"/>
                <w:sz w:val="24"/>
                <w:szCs w:val="24"/>
              </w:rPr>
              <w:t xml:space="preserve"> K.CC.2 Count forward beginning from a given number within the known sequence.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55671" w:rsidRPr="001F7FAD">
              <w:rPr>
                <w:rFonts w:ascii="Times New Roman" w:hAnsi="Times New Roman" w:cs="Times New Roman"/>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786172" w:rsidRDefault="00786172" w:rsidP="00786172">
            <w:pPr>
              <w:pStyle w:val="ListParagraph"/>
              <w:numPr>
                <w:ilvl w:val="0"/>
                <w:numId w:val="10"/>
              </w:numPr>
              <w:rPr>
                <w:rFonts w:ascii="Times New Roman" w:hAnsi="Times New Roman" w:cs="Times New Roman"/>
                <w:sz w:val="24"/>
                <w:szCs w:val="24"/>
              </w:rPr>
            </w:pPr>
            <w:r w:rsidRPr="00786172">
              <w:rPr>
                <w:rFonts w:ascii="Times New Roman" w:hAnsi="Times New Roman" w:cs="Times New Roman"/>
                <w:sz w:val="24"/>
                <w:szCs w:val="24"/>
              </w:rPr>
              <w:t xml:space="preserve">Book: </w:t>
            </w:r>
            <w:r w:rsidRPr="00786172">
              <w:rPr>
                <w:rFonts w:ascii="Times New Roman" w:hAnsi="Times New Roman" w:cs="Times New Roman"/>
                <w:sz w:val="24"/>
                <w:szCs w:val="24"/>
                <w:u w:val="single"/>
              </w:rPr>
              <w:t>Ten Black Dots</w:t>
            </w:r>
            <w:r>
              <w:rPr>
                <w:rFonts w:ascii="Times New Roman" w:hAnsi="Times New Roman" w:cs="Times New Roman"/>
                <w:sz w:val="24"/>
                <w:szCs w:val="24"/>
                <w:u w:val="single"/>
              </w:rPr>
              <w:t>.</w:t>
            </w:r>
          </w:p>
          <w:p w:rsidR="00786172" w:rsidRDefault="00123906" w:rsidP="0078617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black dots</w:t>
            </w:r>
          </w:p>
          <w:p w:rsidR="00123906" w:rsidRDefault="00123906" w:rsidP="00786172">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work mat</w:t>
            </w:r>
          </w:p>
          <w:p w:rsidR="00123906" w:rsidRPr="00123906" w:rsidRDefault="00123906" w:rsidP="00123906">
            <w:pPr>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123906" w:rsidP="00123906">
            <w:pPr>
              <w:pStyle w:val="ListParagraph"/>
              <w:numPr>
                <w:ilvl w:val="0"/>
                <w:numId w:val="11"/>
              </w:numPr>
              <w:rPr>
                <w:rFonts w:ascii="Times New Roman" w:hAnsi="Times New Roman" w:cs="Times New Roman"/>
                <w:sz w:val="24"/>
                <w:szCs w:val="24"/>
              </w:rPr>
            </w:pPr>
            <w:r w:rsidRPr="00123906">
              <w:rPr>
                <w:rFonts w:ascii="Times New Roman" w:hAnsi="Times New Roman" w:cs="Times New Roman"/>
                <w:sz w:val="24"/>
                <w:szCs w:val="24"/>
              </w:rPr>
              <w:t>Individual work mats</w:t>
            </w:r>
          </w:p>
          <w:p w:rsidR="00123906" w:rsidRPr="00123906" w:rsidRDefault="00123906" w:rsidP="0012390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5 black dots </w:t>
            </w:r>
          </w:p>
        </w:tc>
        <w:tc>
          <w:tcPr>
            <w:tcW w:w="5496" w:type="dxa"/>
            <w:gridSpan w:val="2"/>
          </w:tcPr>
          <w:p w:rsidR="00855671" w:rsidRPr="001F7FAD" w:rsidRDefault="00855671" w:rsidP="00855671">
            <w:pPr>
              <w:rPr>
                <w:rFonts w:ascii="Times New Roman" w:hAnsi="Times New Roman" w:cs="Times New Roman"/>
                <w:sz w:val="24"/>
                <w:szCs w:val="24"/>
              </w:rPr>
            </w:pPr>
            <w:r w:rsidRPr="001F7FAD">
              <w:rPr>
                <w:rFonts w:ascii="Times New Roman" w:hAnsi="Times New Roman" w:cs="Times New Roman"/>
                <w:sz w:val="24"/>
                <w:szCs w:val="24"/>
              </w:rPr>
              <w:t>count</w:t>
            </w:r>
          </w:p>
          <w:p w:rsidR="00855671" w:rsidRPr="001F7FAD" w:rsidRDefault="00855671" w:rsidP="00855671">
            <w:pPr>
              <w:rPr>
                <w:rFonts w:ascii="Times New Roman" w:hAnsi="Times New Roman" w:cs="Times New Roman"/>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01F7D" w:rsidP="00D85633">
            <w:pPr>
              <w:rPr>
                <w:rFonts w:ascii="Times New Roman" w:hAnsi="Times New Roman" w:cs="Times New Roman"/>
                <w:sz w:val="20"/>
                <w:szCs w:val="20"/>
              </w:rPr>
            </w:pPr>
            <w:r w:rsidRPr="00401F7D">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467A7D">
            <w:pPr>
              <w:rPr>
                <w:rFonts w:ascii="Times New Roman" w:hAnsi="Times New Roman" w:cs="Times New Roman"/>
                <w:sz w:val="24"/>
                <w:szCs w:val="24"/>
              </w:rPr>
            </w:pPr>
            <w:r>
              <w:rPr>
                <w:rFonts w:ascii="Times New Roman" w:hAnsi="Times New Roman" w:cs="Times New Roman"/>
                <w:b/>
                <w:sz w:val="24"/>
                <w:szCs w:val="24"/>
              </w:rPr>
              <w:t>Common Core State Standards:</w:t>
            </w:r>
            <w:r w:rsidR="00855671" w:rsidRPr="00DC1B22">
              <w:rPr>
                <w:rFonts w:ascii="Times New Roman" w:hAnsi="Times New Roman" w:cs="Times New Roman"/>
                <w:sz w:val="24"/>
                <w:szCs w:val="24"/>
              </w:rPr>
              <w:t xml:space="preserve"> </w:t>
            </w:r>
          </w:p>
          <w:p w:rsidR="00467A7D" w:rsidRPr="007D3DDA" w:rsidRDefault="00467A7D" w:rsidP="00467A7D">
            <w:pPr>
              <w:pStyle w:val="ListParagraph"/>
              <w:numPr>
                <w:ilvl w:val="0"/>
                <w:numId w:val="14"/>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Pr>
                <w:rFonts w:ascii="Times New Roman" w:hAnsi="Times New Roman" w:cs="Times New Roman"/>
                <w:sz w:val="24"/>
                <w:szCs w:val="24"/>
              </w:rPr>
              <w:t xml:space="preserve">umber within the known sequence (instead of having to begin at 1). </w:t>
            </w:r>
          </w:p>
          <w:p w:rsidR="00467A7D" w:rsidRPr="007D3DDA" w:rsidRDefault="00467A7D" w:rsidP="00467A7D">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467A7D" w:rsidRPr="00467A7D" w:rsidRDefault="00467A7D" w:rsidP="00467A7D">
            <w:pPr>
              <w:pStyle w:val="ListParagraph"/>
              <w:numPr>
                <w:ilvl w:val="0"/>
                <w:numId w:val="14"/>
              </w:numPr>
              <w:rPr>
                <w:rFonts w:ascii="Times New Roman" w:hAnsi="Times New Roman" w:cs="Times New Roman"/>
                <w:b/>
                <w:sz w:val="24"/>
                <w:szCs w:val="24"/>
              </w:rPr>
            </w:pPr>
            <w:r w:rsidRPr="00467A7D">
              <w:rPr>
                <w:rFonts w:ascii="Times New Roman" w:hAnsi="Times New Roman" w:cs="Times New Roman"/>
                <w:sz w:val="24"/>
                <w:szCs w:val="24"/>
              </w:rPr>
              <w:t>K. CC. 1 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C3396B"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855671">
              <w:rPr>
                <w:rFonts w:ascii="Times New Roman" w:hAnsi="Times New Roman" w:cs="Times New Roman"/>
                <w:sz w:val="24"/>
                <w:szCs w:val="24"/>
              </w:rPr>
              <w:t xml:space="preserve"> </w:t>
            </w:r>
          </w:p>
          <w:p w:rsidR="00D85633" w:rsidRPr="00C3396B" w:rsidRDefault="00855671" w:rsidP="00C3396B">
            <w:pPr>
              <w:pStyle w:val="ListParagraph"/>
              <w:numPr>
                <w:ilvl w:val="0"/>
                <w:numId w:val="12"/>
              </w:numPr>
              <w:rPr>
                <w:rFonts w:ascii="Times New Roman" w:hAnsi="Times New Roman" w:cs="Times New Roman"/>
                <w:b/>
                <w:sz w:val="24"/>
                <w:szCs w:val="24"/>
              </w:rPr>
            </w:pPr>
            <w:r w:rsidRPr="00C3396B">
              <w:rPr>
                <w:rFonts w:ascii="Times New Roman" w:hAnsi="Times New Roman" w:cs="Times New Roman"/>
                <w:sz w:val="24"/>
                <w:szCs w:val="24"/>
              </w:rPr>
              <w:t>I can count from 0-5.</w:t>
            </w:r>
          </w:p>
          <w:p w:rsidR="00C3396B" w:rsidRDefault="00C3396B" w:rsidP="00C3396B">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I can represent the numbers 0-5 with objects. </w:t>
            </w:r>
          </w:p>
          <w:p w:rsidR="00C3396B" w:rsidRPr="00C3396B" w:rsidRDefault="00C3396B" w:rsidP="00C3396B">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I can match numbers to objects 0-5.</w:t>
            </w:r>
          </w:p>
          <w:p w:rsidR="00C3396B" w:rsidRPr="00C3396B" w:rsidRDefault="00454353" w:rsidP="00454353">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 xml:space="preserve">I can name the numbers 0-5 when it’s shown to me.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FE5C93" w:rsidP="007B401D">
            <w:pPr>
              <w:rPr>
                <w:rFonts w:ascii="Times New Roman" w:hAnsi="Times New Roman" w:cs="Times New Roman"/>
                <w:sz w:val="24"/>
                <w:szCs w:val="24"/>
              </w:rPr>
            </w:pPr>
            <w:r>
              <w:rPr>
                <w:rFonts w:ascii="Times New Roman" w:hAnsi="Times New Roman" w:cs="Times New Roman"/>
                <w:sz w:val="24"/>
                <w:szCs w:val="24"/>
              </w:rPr>
              <w:t xml:space="preserve">Read aloud </w:t>
            </w:r>
            <w:r w:rsidRPr="00FE5C93">
              <w:rPr>
                <w:rFonts w:ascii="Times New Roman" w:hAnsi="Times New Roman" w:cs="Times New Roman"/>
                <w:sz w:val="24"/>
                <w:szCs w:val="24"/>
                <w:u w:val="single"/>
              </w:rPr>
              <w:t>Ten Black Dots</w:t>
            </w:r>
            <w:r>
              <w:rPr>
                <w:rFonts w:ascii="Times New Roman" w:hAnsi="Times New Roman" w:cs="Times New Roman"/>
                <w:sz w:val="24"/>
                <w:szCs w:val="24"/>
              </w:rPr>
              <w:t xml:space="preserve"> by Donald Crews. This will provide a visual teaching of one-to-one correspondence for not only the numbers 0-5, but 6-10.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FE5C93" w:rsidRDefault="00D85633" w:rsidP="00886764">
            <w:pPr>
              <w:rPr>
                <w:rFonts w:ascii="Times New Roman" w:hAnsi="Times New Roman" w:cs="Times New Roman"/>
                <w:sz w:val="24"/>
                <w:szCs w:val="24"/>
              </w:rPr>
            </w:pPr>
            <w:r>
              <w:rPr>
                <w:rFonts w:ascii="Times New Roman" w:hAnsi="Times New Roman" w:cs="Times New Roman"/>
                <w:b/>
                <w:sz w:val="24"/>
                <w:szCs w:val="24"/>
              </w:rPr>
              <w:t>Teacher Directed:</w:t>
            </w:r>
            <w:r w:rsidR="00886764">
              <w:rPr>
                <w:rFonts w:ascii="Times New Roman" w:hAnsi="Times New Roman" w:cs="Times New Roman"/>
                <w:b/>
                <w:sz w:val="24"/>
                <w:szCs w:val="24"/>
              </w:rPr>
              <w:t xml:space="preserve"> </w:t>
            </w:r>
            <w:r w:rsidR="00886764" w:rsidRPr="00B46F57">
              <w:rPr>
                <w:rFonts w:ascii="Times New Roman" w:hAnsi="Times New Roman" w:cs="Times New Roman"/>
                <w:sz w:val="24"/>
                <w:szCs w:val="24"/>
              </w:rPr>
              <w:t>Teacher will lead students through activating strategy activities.</w:t>
            </w:r>
            <w:r w:rsidR="00886764">
              <w:rPr>
                <w:rFonts w:ascii="Times New Roman" w:hAnsi="Times New Roman" w:cs="Times New Roman"/>
                <w:b/>
                <w:sz w:val="24"/>
                <w:szCs w:val="24"/>
              </w:rPr>
              <w:t xml:space="preserve"> </w:t>
            </w:r>
            <w:r w:rsidR="00886764">
              <w:rPr>
                <w:rFonts w:ascii="Times New Roman" w:hAnsi="Times New Roman" w:cs="Times New Roman"/>
                <w:sz w:val="24"/>
                <w:szCs w:val="24"/>
              </w:rPr>
              <w:t xml:space="preserve">Next, teacher will lead students through a short whole-group lesson focusing on the concept of counting 0-5. The teacher will demonstrate how to represent numbers 0-5. Example, the teacher will show the number 2 and then she will pull down two black dots and place them on her work mat. Teacher will count as she places the dots on her work mat. Teacher will then repeat using different numbers.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886764">
              <w:rPr>
                <w:rFonts w:ascii="Times New Roman" w:hAnsi="Times New Roman" w:cs="Times New Roman"/>
                <w:sz w:val="24"/>
                <w:szCs w:val="24"/>
              </w:rPr>
              <w:t xml:space="preserve"> Teacher will allow students to come up and show the given number</w:t>
            </w:r>
            <w:r w:rsidR="003C4957">
              <w:rPr>
                <w:rFonts w:ascii="Times New Roman" w:hAnsi="Times New Roman" w:cs="Times New Roman"/>
                <w:sz w:val="24"/>
                <w:szCs w:val="24"/>
              </w:rPr>
              <w:t xml:space="preserve"> on her work mat.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886764">
              <w:rPr>
                <w:rFonts w:ascii="Times New Roman" w:hAnsi="Times New Roman" w:cs="Times New Roman"/>
                <w:b/>
                <w:sz w:val="24"/>
                <w:szCs w:val="24"/>
              </w:rPr>
              <w:t xml:space="preserve"> </w:t>
            </w:r>
            <w:r w:rsidR="00886764" w:rsidRPr="00886764">
              <w:rPr>
                <w:rFonts w:ascii="Times New Roman" w:hAnsi="Times New Roman" w:cs="Times New Roman"/>
                <w:sz w:val="24"/>
                <w:szCs w:val="24"/>
              </w:rPr>
              <w:t>Each student will be</w:t>
            </w:r>
            <w:r w:rsidR="00886764">
              <w:rPr>
                <w:rFonts w:ascii="Times New Roman" w:hAnsi="Times New Roman" w:cs="Times New Roman"/>
                <w:b/>
                <w:sz w:val="24"/>
                <w:szCs w:val="24"/>
              </w:rPr>
              <w:t xml:space="preserve"> </w:t>
            </w:r>
            <w:r w:rsidR="00886764">
              <w:rPr>
                <w:rFonts w:ascii="Times New Roman" w:hAnsi="Times New Roman" w:cs="Times New Roman"/>
                <w:sz w:val="24"/>
                <w:szCs w:val="24"/>
              </w:rPr>
              <w:t xml:space="preserve">given a work mat and five black dots. The teacher will hold up a number and then verbally say its name. The children will then manipulate their black dots to represent the number that the teacher displayed. </w:t>
            </w:r>
          </w:p>
          <w:p w:rsidR="00E13E23" w:rsidRDefault="00E13E23" w:rsidP="007B401D">
            <w:pPr>
              <w:rPr>
                <w:rFonts w:ascii="Times New Roman" w:hAnsi="Times New Roman" w:cs="Times New Roman"/>
                <w:sz w:val="24"/>
                <w:szCs w:val="24"/>
              </w:rPr>
            </w:pPr>
          </w:p>
          <w:p w:rsidR="00E13E23" w:rsidRDefault="00E13E23" w:rsidP="00E13E23">
            <w:pPr>
              <w:rPr>
                <w:rFonts w:ascii="Times New Roman" w:hAnsi="Times New Roman" w:cs="Times New Roman"/>
                <w:b/>
                <w:sz w:val="24"/>
                <w:szCs w:val="24"/>
                <w:u w:val="single"/>
              </w:rPr>
            </w:pPr>
            <w:r w:rsidRPr="008A6635">
              <w:rPr>
                <w:rFonts w:ascii="Times New Roman" w:hAnsi="Times New Roman" w:cs="Times New Roman"/>
                <w:b/>
                <w:sz w:val="24"/>
                <w:szCs w:val="24"/>
                <w:u w:val="single"/>
              </w:rPr>
              <w:t xml:space="preserve">Math Stations </w:t>
            </w:r>
          </w:p>
          <w:p w:rsidR="00E13E23" w:rsidRPr="00E342C3" w:rsidRDefault="00E13E23" w:rsidP="00E13E23">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Trace and paste number activity. </w:t>
            </w:r>
          </w:p>
          <w:p w:rsidR="00E13E23" w:rsidRPr="001C76B6" w:rsidRDefault="00E13E23" w:rsidP="00E13E23">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Make play dough numbers on top of number template. This will assist with fine </w:t>
            </w:r>
            <w:r>
              <w:rPr>
                <w:rFonts w:ascii="Times New Roman" w:hAnsi="Times New Roman" w:cs="Times New Roman"/>
                <w:sz w:val="24"/>
                <w:szCs w:val="24"/>
              </w:rPr>
              <w:lastRenderedPageBreak/>
              <w:t xml:space="preserve">motor skills as well. </w:t>
            </w:r>
          </w:p>
          <w:p w:rsidR="00E13E23" w:rsidRPr="00C75E41" w:rsidRDefault="00E13E23" w:rsidP="00E13E23">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Stamp and trace numbers 0-5. Next, the children will pair up and each group will receive a baggy with numbers 0-5. One partner will pull out a number and show it to the other partner. That partner will have to name the number and count to that number. </w:t>
            </w:r>
          </w:p>
          <w:p w:rsidR="00E13E23" w:rsidRPr="00C75E41" w:rsidRDefault="00E13E23" w:rsidP="00E13E23">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This is an assistant lead station. The assistant will call out a number and the children will form that number in the shaving crème on a small cookie sheet. </w:t>
            </w:r>
          </w:p>
          <w:p w:rsidR="00E13E23" w:rsidRPr="00D030E1" w:rsidRDefault="00E13E23" w:rsidP="00D030E1">
            <w:pPr>
              <w:pStyle w:val="ListParagraph"/>
              <w:numPr>
                <w:ilvl w:val="0"/>
                <w:numId w:val="9"/>
              </w:numPr>
              <w:rPr>
                <w:rFonts w:ascii="Times New Roman" w:hAnsi="Times New Roman" w:cs="Times New Roman"/>
                <w:sz w:val="24"/>
                <w:szCs w:val="24"/>
              </w:rPr>
            </w:pPr>
            <w:r w:rsidRPr="00D030E1">
              <w:rPr>
                <w:rFonts w:ascii="Times New Roman" w:hAnsi="Times New Roman" w:cs="Times New Roman"/>
                <w:sz w:val="24"/>
                <w:szCs w:val="24"/>
              </w:rPr>
              <w:t>Using teacher made dot cards the children will partner up and place corresponding unifix cubes on top of given dots. They will then rote count how many cubes they placed on the dot card.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86764"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886764">
              <w:rPr>
                <w:rFonts w:ascii="Times New Roman" w:hAnsi="Times New Roman" w:cs="Times New Roman"/>
                <w:b/>
                <w:sz w:val="24"/>
                <w:szCs w:val="24"/>
              </w:rPr>
              <w:t xml:space="preserve"> </w:t>
            </w:r>
            <w:r w:rsidR="007B315A">
              <w:rPr>
                <w:rFonts w:ascii="Times New Roman" w:hAnsi="Times New Roman" w:cs="Times New Roman"/>
                <w:sz w:val="24"/>
                <w:szCs w:val="24"/>
              </w:rPr>
              <w:t>The teacher will review counting 0-5 orally with the children. Through question and answer time the teacher will quickly assess if the children are mastering the skill.</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C4957" w:rsidTr="00274ACD">
        <w:trPr>
          <w:trHeight w:val="719"/>
        </w:trPr>
        <w:tc>
          <w:tcPr>
            <w:tcW w:w="3672" w:type="dxa"/>
            <w:gridSpan w:val="3"/>
          </w:tcPr>
          <w:p w:rsidR="003C4957" w:rsidRPr="003E4CD3" w:rsidRDefault="003C4957"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Use numbers higher than 5. </w:t>
            </w:r>
          </w:p>
          <w:p w:rsidR="003C4957" w:rsidRDefault="003C4957" w:rsidP="00B917A3">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w:t>
            </w:r>
            <w:r>
              <w:rPr>
                <w:rFonts w:ascii="Times New Roman" w:hAnsi="Times New Roman" w:cs="Times New Roman"/>
                <w:sz w:val="24"/>
                <w:szCs w:val="24"/>
              </w:rPr>
              <w:t>dots</w:t>
            </w:r>
            <w:r w:rsidRPr="003E4CD3">
              <w:rPr>
                <w:rFonts w:ascii="Times New Roman" w:hAnsi="Times New Roman" w:cs="Times New Roman"/>
                <w:sz w:val="24"/>
                <w:szCs w:val="24"/>
              </w:rPr>
              <w:t xml:space="preserve"> will I </w:t>
            </w:r>
            <w:r>
              <w:rPr>
                <w:rFonts w:ascii="Times New Roman" w:hAnsi="Times New Roman" w:cs="Times New Roman"/>
                <w:sz w:val="24"/>
                <w:szCs w:val="24"/>
              </w:rPr>
              <w:t>need to have 10, etc?</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3C4957" w:rsidRPr="003C4957" w:rsidRDefault="003C4957" w:rsidP="003C4957">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will create a picture using 10 black dots. Using interactive writing, the students will create a sentence to match their picture. </w:t>
            </w:r>
          </w:p>
        </w:tc>
        <w:tc>
          <w:tcPr>
            <w:tcW w:w="3672" w:type="dxa"/>
            <w:gridSpan w:val="3"/>
          </w:tcPr>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5 as a target number. </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Use dot cards so students can count out the numbers.</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Using a bingo stamper assist children in stamping out dots that match a corresponding number.  </w:t>
            </w:r>
          </w:p>
          <w:p w:rsidR="003C4957" w:rsidRPr="003C4957" w:rsidRDefault="003C4957" w:rsidP="003C4957">
            <w:pPr>
              <w:ind w:left="360"/>
              <w:rPr>
                <w:rFonts w:ascii="Times New Roman" w:hAnsi="Times New Roman" w:cs="Times New Roman"/>
                <w:sz w:val="24"/>
                <w:szCs w:val="24"/>
              </w:rPr>
            </w:pPr>
          </w:p>
        </w:tc>
        <w:tc>
          <w:tcPr>
            <w:tcW w:w="3672" w:type="dxa"/>
          </w:tcPr>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3C4957"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3C4957" w:rsidRPr="003E4CD3" w:rsidRDefault="003C4957" w:rsidP="00B917A3">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3C4957" w:rsidTr="00274ACD">
        <w:trPr>
          <w:trHeight w:val="296"/>
        </w:trPr>
        <w:tc>
          <w:tcPr>
            <w:tcW w:w="11016" w:type="dxa"/>
            <w:gridSpan w:val="7"/>
          </w:tcPr>
          <w:p w:rsidR="003C4957" w:rsidRPr="003E4CD3" w:rsidRDefault="003C4957" w:rsidP="003C4957">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Pr="006640C4">
              <w:rPr>
                <w:rFonts w:ascii="Times New Roman" w:hAnsi="Times New Roman" w:cs="Times New Roman"/>
                <w:sz w:val="24"/>
                <w:szCs w:val="24"/>
              </w:rPr>
              <w:t xml:space="preserve"> (1)</w:t>
            </w:r>
            <w:r>
              <w:rPr>
                <w:rFonts w:ascii="Times New Roman" w:hAnsi="Times New Roman" w:cs="Times New Roman"/>
                <w:b/>
                <w:sz w:val="24"/>
                <w:szCs w:val="24"/>
              </w:rPr>
              <w:t xml:space="preserve"> </w:t>
            </w:r>
            <w:r>
              <w:rPr>
                <w:rFonts w:ascii="Times New Roman" w:hAnsi="Times New Roman" w:cs="Times New Roman"/>
                <w:sz w:val="24"/>
                <w:szCs w:val="24"/>
              </w:rPr>
              <w:t xml:space="preserve">Teacher observation; (2) Counting </w:t>
            </w:r>
            <w:r w:rsidR="00BB7667">
              <w:rPr>
                <w:rFonts w:ascii="Times New Roman" w:hAnsi="Times New Roman" w:cs="Times New Roman"/>
                <w:sz w:val="24"/>
                <w:szCs w:val="24"/>
              </w:rPr>
              <w:t>dots</w:t>
            </w:r>
            <w:r>
              <w:rPr>
                <w:rFonts w:ascii="Times New Roman" w:hAnsi="Times New Roman" w:cs="Times New Roman"/>
                <w:sz w:val="24"/>
                <w:szCs w:val="24"/>
              </w:rPr>
              <w:t xml:space="preserve"> correctly; (3) Listen to students rote count to 5; and (4) Trace and paste station. </w:t>
            </w:r>
          </w:p>
          <w:p w:rsidR="003C4957" w:rsidRPr="00D7779B" w:rsidRDefault="003C4957" w:rsidP="008C13D7">
            <w:pPr>
              <w:rPr>
                <w:rFonts w:ascii="Times New Roman" w:hAnsi="Times New Roman" w:cs="Times New Roman"/>
                <w:b/>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tc>
      </w:tr>
      <w:tr w:rsidR="003C4957" w:rsidTr="00274ACD">
        <w:trPr>
          <w:trHeight w:val="296"/>
        </w:trPr>
        <w:tc>
          <w:tcPr>
            <w:tcW w:w="11016" w:type="dxa"/>
            <w:gridSpan w:val="7"/>
          </w:tcPr>
          <w:p w:rsidR="003C4957" w:rsidRDefault="003C495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p w:rsidR="003C4957" w:rsidRDefault="003C4957"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32B"/>
    <w:multiLevelType w:val="hybridMultilevel"/>
    <w:tmpl w:val="F0B85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0822DB2"/>
    <w:multiLevelType w:val="hybridMultilevel"/>
    <w:tmpl w:val="946A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B96B25"/>
    <w:multiLevelType w:val="hybridMultilevel"/>
    <w:tmpl w:val="D000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074541"/>
    <w:multiLevelType w:val="hybridMultilevel"/>
    <w:tmpl w:val="450AF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EB79C2"/>
    <w:multiLevelType w:val="hybridMultilevel"/>
    <w:tmpl w:val="C30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6"/>
  </w:num>
  <w:num w:numId="7">
    <w:abstractNumId w:val="9"/>
  </w:num>
  <w:num w:numId="8">
    <w:abstractNumId w:val="13"/>
  </w:num>
  <w:num w:numId="9">
    <w:abstractNumId w:val="7"/>
  </w:num>
  <w:num w:numId="10">
    <w:abstractNumId w:val="5"/>
  </w:num>
  <w:num w:numId="11">
    <w:abstractNumId w:val="8"/>
  </w:num>
  <w:num w:numId="12">
    <w:abstractNumId w:val="11"/>
  </w:num>
  <w:num w:numId="13">
    <w:abstractNumId w:val="12"/>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62050"/>
    <w:rsid w:val="000E53FC"/>
    <w:rsid w:val="00123906"/>
    <w:rsid w:val="00166C5D"/>
    <w:rsid w:val="001F266B"/>
    <w:rsid w:val="00224A5F"/>
    <w:rsid w:val="002478BA"/>
    <w:rsid w:val="00274ACD"/>
    <w:rsid w:val="0028190D"/>
    <w:rsid w:val="003C4957"/>
    <w:rsid w:val="003D5496"/>
    <w:rsid w:val="003D7D31"/>
    <w:rsid w:val="003F0EB0"/>
    <w:rsid w:val="00401F7D"/>
    <w:rsid w:val="00442219"/>
    <w:rsid w:val="00454353"/>
    <w:rsid w:val="00467A7D"/>
    <w:rsid w:val="004B658C"/>
    <w:rsid w:val="004D785D"/>
    <w:rsid w:val="0051657B"/>
    <w:rsid w:val="00570FB8"/>
    <w:rsid w:val="005C4CBE"/>
    <w:rsid w:val="00643719"/>
    <w:rsid w:val="006A0ACD"/>
    <w:rsid w:val="006E5485"/>
    <w:rsid w:val="00786172"/>
    <w:rsid w:val="007B315A"/>
    <w:rsid w:val="007B401D"/>
    <w:rsid w:val="00855671"/>
    <w:rsid w:val="00886764"/>
    <w:rsid w:val="008C13D7"/>
    <w:rsid w:val="009B085C"/>
    <w:rsid w:val="00A67FA5"/>
    <w:rsid w:val="00B51CA8"/>
    <w:rsid w:val="00BB7667"/>
    <w:rsid w:val="00C070F9"/>
    <w:rsid w:val="00C3396B"/>
    <w:rsid w:val="00C92D93"/>
    <w:rsid w:val="00CB2DBC"/>
    <w:rsid w:val="00CD5617"/>
    <w:rsid w:val="00D030E1"/>
    <w:rsid w:val="00D7779B"/>
    <w:rsid w:val="00D85633"/>
    <w:rsid w:val="00E13E23"/>
    <w:rsid w:val="00FE4609"/>
    <w:rsid w:val="00FE5C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89574AF-4343-418D-9E50-F2AFA3F09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2012-07-15T05:24:00Z</dcterms:created>
  <dcterms:modified xsi:type="dcterms:W3CDTF">2012-07-15T05:24:00Z</dcterms:modified>
</cp:coreProperties>
</file>